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C03C8" w:rsidRPr="001460C4" w:rsidRDefault="001D5980" w:rsidP="001460C4">
      <w:pPr>
        <w:jc w:val="center"/>
        <w:rPr>
          <w:b/>
        </w:rPr>
      </w:pPr>
      <w:r w:rsidRPr="001460C4">
        <w:rPr>
          <w:b/>
        </w:rPr>
        <w:t>Памятка иностранному гражданину или лицу без гражданства, прибывше</w:t>
      </w:r>
      <w:r w:rsidR="004337FD" w:rsidRPr="001460C4">
        <w:rPr>
          <w:b/>
        </w:rPr>
        <w:t xml:space="preserve">му </w:t>
      </w:r>
      <w:r w:rsidRPr="001460C4">
        <w:rPr>
          <w:b/>
        </w:rPr>
        <w:t>в Российскую Федерацию в порядке, не требующем получения визы.</w:t>
      </w:r>
    </w:p>
    <w:p w:rsidR="001D5980" w:rsidRPr="001460C4" w:rsidRDefault="001D5980" w:rsidP="001460C4">
      <w:pPr>
        <w:ind w:firstLine="360"/>
        <w:jc w:val="both"/>
      </w:pPr>
      <w:r w:rsidRPr="001460C4">
        <w:t xml:space="preserve">Если вы прибыли в </w:t>
      </w:r>
      <w:r w:rsidR="00450BEB" w:rsidRPr="001460C4">
        <w:t>Р</w:t>
      </w:r>
      <w:r w:rsidRPr="001460C4">
        <w:t>оссийскую Федерацию, ознакомьтесь с приведенными ниже советами, которые помогут Вам избежать многих затруднительных и неприятных ситуаций.</w:t>
      </w:r>
    </w:p>
    <w:p w:rsidR="00332FD3" w:rsidRPr="001460C4" w:rsidRDefault="001D5980" w:rsidP="001460C4">
      <w:pPr>
        <w:ind w:firstLine="360"/>
        <w:jc w:val="both"/>
      </w:pPr>
      <w:r w:rsidRPr="001460C4">
        <w:rPr>
          <w:b/>
          <w:bCs/>
        </w:rPr>
        <w:t xml:space="preserve">Иностранный гражданин имеет право осуществлять трудовую деятельность только при наличии разрешения на работу </w:t>
      </w:r>
      <w:r w:rsidR="00CA5A65" w:rsidRPr="001460C4">
        <w:rPr>
          <w:b/>
          <w:bCs/>
        </w:rPr>
        <w:t xml:space="preserve">и </w:t>
      </w:r>
      <w:r w:rsidRPr="001460C4">
        <w:rPr>
          <w:b/>
          <w:bCs/>
        </w:rPr>
        <w:t xml:space="preserve">достижения </w:t>
      </w:r>
      <w:r w:rsidR="00CA5A65" w:rsidRPr="001460C4">
        <w:rPr>
          <w:b/>
          <w:bCs/>
        </w:rPr>
        <w:t xml:space="preserve">им </w:t>
      </w:r>
      <w:r w:rsidRPr="001460C4">
        <w:rPr>
          <w:b/>
          <w:bCs/>
        </w:rPr>
        <w:t>18 летнего возраста</w:t>
      </w:r>
      <w:r w:rsidRPr="001460C4">
        <w:t xml:space="preserve">. </w:t>
      </w:r>
    </w:p>
    <w:p w:rsidR="00332FD3" w:rsidRPr="001460C4" w:rsidRDefault="00332FD3" w:rsidP="001460C4">
      <w:pPr>
        <w:ind w:firstLine="360"/>
        <w:jc w:val="both"/>
        <w:rPr>
          <w:sz w:val="18"/>
          <w:szCs w:val="18"/>
        </w:rPr>
      </w:pPr>
      <w:r w:rsidRPr="001460C4">
        <w:rPr>
          <w:sz w:val="18"/>
          <w:szCs w:val="18"/>
        </w:rPr>
        <w:t>Указанный порядок не распространяется на:</w:t>
      </w:r>
    </w:p>
    <w:p w:rsidR="00332FD3" w:rsidRPr="001460C4" w:rsidRDefault="00332FD3" w:rsidP="001460C4">
      <w:pPr>
        <w:ind w:firstLine="360"/>
        <w:jc w:val="both"/>
        <w:rPr>
          <w:sz w:val="18"/>
          <w:szCs w:val="18"/>
        </w:rPr>
      </w:pPr>
      <w:r w:rsidRPr="001460C4">
        <w:rPr>
          <w:sz w:val="18"/>
          <w:szCs w:val="18"/>
        </w:rPr>
        <w:t>* Граждан Республики Беларусь</w:t>
      </w:r>
      <w:r w:rsidR="00CA5A65" w:rsidRPr="001460C4">
        <w:rPr>
          <w:sz w:val="18"/>
          <w:szCs w:val="18"/>
        </w:rPr>
        <w:t xml:space="preserve"> и Республики Казахстан</w:t>
      </w:r>
      <w:r w:rsidRPr="001460C4">
        <w:rPr>
          <w:sz w:val="18"/>
          <w:szCs w:val="18"/>
        </w:rPr>
        <w:t>, которые трудоустраиваются на правах граждан РФ.</w:t>
      </w:r>
    </w:p>
    <w:p w:rsidR="00332FD3" w:rsidRPr="001460C4" w:rsidRDefault="00332FD3" w:rsidP="001460C4">
      <w:pPr>
        <w:ind w:firstLine="360"/>
        <w:jc w:val="both"/>
        <w:rPr>
          <w:sz w:val="18"/>
          <w:szCs w:val="18"/>
        </w:rPr>
      </w:pPr>
      <w:r w:rsidRPr="001460C4">
        <w:rPr>
          <w:sz w:val="18"/>
          <w:szCs w:val="18"/>
        </w:rPr>
        <w:t>** иностранных граждан, являющихся участниками Государственной программы по оказанию содействия добровольному переселению в РФ соотечественников, проживающих за рубежом, и членам их семей, переселяющихся совместно с ними в Российскую Федерацию.</w:t>
      </w:r>
    </w:p>
    <w:p w:rsidR="00CA5A65" w:rsidRPr="001460C4" w:rsidRDefault="00CA5A65" w:rsidP="001460C4">
      <w:pPr>
        <w:ind w:firstLine="360"/>
        <w:jc w:val="both"/>
        <w:rPr>
          <w:sz w:val="18"/>
          <w:szCs w:val="18"/>
        </w:rPr>
      </w:pPr>
      <w:r w:rsidRPr="001460C4">
        <w:rPr>
          <w:sz w:val="18"/>
          <w:szCs w:val="18"/>
        </w:rPr>
        <w:t>*** постоянно или временно проживающих в Российской Федерации;</w:t>
      </w:r>
    </w:p>
    <w:p w:rsidR="007F7A3D" w:rsidRPr="001460C4" w:rsidRDefault="007F7A3D" w:rsidP="001460C4">
      <w:pPr>
        <w:ind w:firstLine="360"/>
        <w:jc w:val="both"/>
      </w:pPr>
      <w:r w:rsidRPr="001460C4">
        <w:t>Для получения разрешения на работу иностранному гражданину необходимо обратиться в территориальный орган ФМС России с заявлением о выдаче разрешения на работу. Одновр</w:t>
      </w:r>
      <w:r w:rsidRPr="001460C4">
        <w:t>е</w:t>
      </w:r>
      <w:r w:rsidRPr="001460C4">
        <w:t>менно к заявлению прилагаются следующие документы:</w:t>
      </w:r>
    </w:p>
    <w:p w:rsidR="007F7A3D" w:rsidRPr="001460C4" w:rsidRDefault="007F7A3D" w:rsidP="001460C4">
      <w:pPr>
        <w:numPr>
          <w:ilvl w:val="0"/>
          <w:numId w:val="1"/>
        </w:numPr>
        <w:tabs>
          <w:tab w:val="clear" w:pos="720"/>
          <w:tab w:val="left" w:pos="-1260"/>
          <w:tab w:val="num" w:pos="-180"/>
          <w:tab w:val="left" w:pos="709"/>
          <w:tab w:val="left" w:pos="1080"/>
        </w:tabs>
        <w:ind w:left="0" w:firstLine="360"/>
        <w:jc w:val="both"/>
        <w:rPr>
          <w:sz w:val="22"/>
          <w:szCs w:val="22"/>
        </w:rPr>
      </w:pPr>
      <w:r w:rsidRPr="001460C4">
        <w:rPr>
          <w:sz w:val="22"/>
          <w:szCs w:val="22"/>
        </w:rPr>
        <w:t>Заявление установленного образца о выдаче иностранному граждан</w:t>
      </w:r>
      <w:r w:rsidRPr="001460C4">
        <w:rPr>
          <w:sz w:val="22"/>
          <w:szCs w:val="22"/>
        </w:rPr>
        <w:t>и</w:t>
      </w:r>
      <w:r w:rsidRPr="001460C4">
        <w:rPr>
          <w:sz w:val="22"/>
          <w:szCs w:val="22"/>
        </w:rPr>
        <w:t>ну, пр</w:t>
      </w:r>
      <w:r w:rsidRPr="001460C4">
        <w:rPr>
          <w:sz w:val="22"/>
          <w:szCs w:val="22"/>
        </w:rPr>
        <w:t>и</w:t>
      </w:r>
      <w:r w:rsidRPr="001460C4">
        <w:rPr>
          <w:sz w:val="22"/>
          <w:szCs w:val="22"/>
        </w:rPr>
        <w:t xml:space="preserve">бывшему в РФ в порядке, не требующем получения визы; </w:t>
      </w:r>
    </w:p>
    <w:p w:rsidR="007F7A3D" w:rsidRPr="001460C4" w:rsidRDefault="007F7A3D" w:rsidP="001460C4">
      <w:pPr>
        <w:numPr>
          <w:ilvl w:val="0"/>
          <w:numId w:val="1"/>
        </w:numPr>
        <w:tabs>
          <w:tab w:val="clear" w:pos="720"/>
          <w:tab w:val="left" w:pos="-1260"/>
          <w:tab w:val="num" w:pos="-180"/>
          <w:tab w:val="left" w:pos="709"/>
          <w:tab w:val="left" w:pos="1080"/>
        </w:tabs>
        <w:ind w:left="0" w:firstLine="360"/>
        <w:jc w:val="both"/>
        <w:rPr>
          <w:sz w:val="22"/>
          <w:szCs w:val="22"/>
        </w:rPr>
      </w:pPr>
      <w:r w:rsidRPr="001460C4">
        <w:rPr>
          <w:sz w:val="22"/>
          <w:szCs w:val="22"/>
        </w:rPr>
        <w:t xml:space="preserve">цветная фотография размером 30х40 мм; </w:t>
      </w:r>
    </w:p>
    <w:p w:rsidR="007F7A3D" w:rsidRPr="001460C4" w:rsidRDefault="007F7A3D" w:rsidP="001460C4">
      <w:pPr>
        <w:numPr>
          <w:ilvl w:val="0"/>
          <w:numId w:val="1"/>
        </w:numPr>
        <w:tabs>
          <w:tab w:val="clear" w:pos="720"/>
          <w:tab w:val="left" w:pos="-1260"/>
          <w:tab w:val="num" w:pos="-180"/>
          <w:tab w:val="left" w:pos="709"/>
          <w:tab w:val="left" w:pos="1080"/>
        </w:tabs>
        <w:ind w:left="0" w:firstLine="360"/>
        <w:jc w:val="both"/>
        <w:rPr>
          <w:sz w:val="22"/>
          <w:szCs w:val="22"/>
        </w:rPr>
      </w:pPr>
      <w:r w:rsidRPr="001460C4">
        <w:rPr>
          <w:sz w:val="22"/>
          <w:szCs w:val="22"/>
        </w:rPr>
        <w:t>документ, удостоверяющий личность иностранного гражданина и пр</w:t>
      </w:r>
      <w:r w:rsidRPr="001460C4">
        <w:rPr>
          <w:sz w:val="22"/>
          <w:szCs w:val="22"/>
        </w:rPr>
        <w:t>и</w:t>
      </w:r>
      <w:r w:rsidRPr="001460C4">
        <w:rPr>
          <w:sz w:val="22"/>
          <w:szCs w:val="22"/>
        </w:rPr>
        <w:t xml:space="preserve">знаваемый Российской Федерацией в этом качестве; </w:t>
      </w:r>
    </w:p>
    <w:p w:rsidR="007F7A3D" w:rsidRPr="001460C4" w:rsidRDefault="007F7A3D" w:rsidP="001460C4">
      <w:pPr>
        <w:numPr>
          <w:ilvl w:val="0"/>
          <w:numId w:val="1"/>
        </w:numPr>
        <w:tabs>
          <w:tab w:val="clear" w:pos="720"/>
          <w:tab w:val="left" w:pos="-1260"/>
          <w:tab w:val="num" w:pos="-180"/>
          <w:tab w:val="left" w:pos="709"/>
          <w:tab w:val="left" w:pos="1080"/>
        </w:tabs>
        <w:ind w:left="0" w:firstLine="360"/>
        <w:jc w:val="both"/>
        <w:rPr>
          <w:sz w:val="22"/>
          <w:szCs w:val="22"/>
        </w:rPr>
      </w:pPr>
      <w:r w:rsidRPr="001460C4">
        <w:rPr>
          <w:sz w:val="22"/>
          <w:szCs w:val="22"/>
        </w:rPr>
        <w:t xml:space="preserve">миграционная карта с отметкой пункта пограничного контроля; </w:t>
      </w:r>
    </w:p>
    <w:p w:rsidR="007F7A3D" w:rsidRPr="001460C4" w:rsidRDefault="007F7A3D" w:rsidP="001460C4">
      <w:pPr>
        <w:numPr>
          <w:ilvl w:val="0"/>
          <w:numId w:val="1"/>
        </w:numPr>
        <w:tabs>
          <w:tab w:val="clear" w:pos="720"/>
          <w:tab w:val="left" w:pos="-1260"/>
          <w:tab w:val="num" w:pos="-180"/>
          <w:tab w:val="left" w:pos="709"/>
          <w:tab w:val="left" w:pos="1080"/>
        </w:tabs>
        <w:ind w:left="0" w:firstLine="360"/>
        <w:jc w:val="both"/>
        <w:rPr>
          <w:sz w:val="22"/>
          <w:szCs w:val="22"/>
        </w:rPr>
      </w:pPr>
      <w:r w:rsidRPr="001460C4">
        <w:rPr>
          <w:sz w:val="22"/>
          <w:szCs w:val="22"/>
        </w:rPr>
        <w:t>квитанция об уплате государственной пошлины за выдачу иностранн</w:t>
      </w:r>
      <w:r w:rsidRPr="001460C4">
        <w:rPr>
          <w:sz w:val="22"/>
          <w:szCs w:val="22"/>
        </w:rPr>
        <w:t>о</w:t>
      </w:r>
      <w:r w:rsidRPr="001460C4">
        <w:rPr>
          <w:sz w:val="22"/>
          <w:szCs w:val="22"/>
        </w:rPr>
        <w:t xml:space="preserve">му гражданину разрешения на работу (2000 рублей). </w:t>
      </w:r>
    </w:p>
    <w:p w:rsidR="007F7A3D" w:rsidRPr="001460C4" w:rsidRDefault="007F7A3D" w:rsidP="001460C4">
      <w:pPr>
        <w:numPr>
          <w:ilvl w:val="0"/>
          <w:numId w:val="1"/>
        </w:numPr>
        <w:tabs>
          <w:tab w:val="clear" w:pos="720"/>
          <w:tab w:val="left" w:pos="-1260"/>
          <w:tab w:val="num" w:pos="-180"/>
          <w:tab w:val="left" w:pos="709"/>
          <w:tab w:val="left" w:pos="1080"/>
        </w:tabs>
        <w:ind w:left="0" w:firstLine="360"/>
        <w:jc w:val="both"/>
        <w:rPr>
          <w:sz w:val="22"/>
          <w:szCs w:val="22"/>
        </w:rPr>
      </w:pPr>
      <w:r w:rsidRPr="001460C4">
        <w:rPr>
          <w:sz w:val="22"/>
          <w:szCs w:val="22"/>
        </w:rPr>
        <w:t>при оформлении разрешения на работу на срок более 90 суток, пре</w:t>
      </w:r>
      <w:r w:rsidRPr="001460C4">
        <w:rPr>
          <w:sz w:val="22"/>
          <w:szCs w:val="22"/>
        </w:rPr>
        <w:t>д</w:t>
      </w:r>
      <w:r w:rsidRPr="001460C4">
        <w:rPr>
          <w:sz w:val="22"/>
          <w:szCs w:val="22"/>
        </w:rPr>
        <w:t>ставляется подлинник и копия трудового или гражданско-правового догов</w:t>
      </w:r>
      <w:r w:rsidRPr="001460C4">
        <w:rPr>
          <w:sz w:val="22"/>
          <w:szCs w:val="22"/>
        </w:rPr>
        <w:t>о</w:t>
      </w:r>
      <w:r w:rsidRPr="001460C4">
        <w:rPr>
          <w:sz w:val="22"/>
          <w:szCs w:val="22"/>
        </w:rPr>
        <w:t>ра, заверенной печатью и подписью генерального директора организ</w:t>
      </w:r>
      <w:r w:rsidRPr="001460C4">
        <w:rPr>
          <w:sz w:val="22"/>
          <w:szCs w:val="22"/>
        </w:rPr>
        <w:t>а</w:t>
      </w:r>
      <w:r w:rsidRPr="001460C4">
        <w:rPr>
          <w:sz w:val="22"/>
          <w:szCs w:val="22"/>
        </w:rPr>
        <w:t xml:space="preserve">ции-работодателя или индивидуального предпринимателя. </w:t>
      </w:r>
    </w:p>
    <w:p w:rsidR="007F7A3D" w:rsidRPr="001460C4" w:rsidRDefault="007F7A3D" w:rsidP="001460C4">
      <w:pPr>
        <w:ind w:firstLine="360"/>
        <w:jc w:val="both"/>
      </w:pPr>
      <w:r w:rsidRPr="001460C4">
        <w:t xml:space="preserve">Для осуществления трудовой деятельности </w:t>
      </w:r>
      <w:r w:rsidRPr="001460C4">
        <w:rPr>
          <w:color w:val="000000"/>
          <w:u w:val="single"/>
        </w:rPr>
        <w:t>в сфере жилищно-коммунального х</w:t>
      </w:r>
      <w:r w:rsidRPr="001460C4">
        <w:rPr>
          <w:color w:val="000000"/>
          <w:u w:val="single"/>
        </w:rPr>
        <w:t>о</w:t>
      </w:r>
      <w:r w:rsidRPr="001460C4">
        <w:rPr>
          <w:color w:val="000000"/>
          <w:u w:val="single"/>
        </w:rPr>
        <w:t>зяйства, розничной торговли или бытового обслуживания</w:t>
      </w:r>
      <w:r w:rsidRPr="001460C4">
        <w:t xml:space="preserve"> иностранный гражданин до</w:t>
      </w:r>
      <w:r w:rsidRPr="001460C4">
        <w:t>л</w:t>
      </w:r>
      <w:r w:rsidRPr="001460C4">
        <w:t>жен владеть русским языком на уровне не ниже базового уровня владения русским яз</w:t>
      </w:r>
      <w:r w:rsidRPr="001460C4">
        <w:t>ы</w:t>
      </w:r>
      <w:r w:rsidRPr="001460C4">
        <w:t>ком.</w:t>
      </w:r>
    </w:p>
    <w:p w:rsidR="001460C4" w:rsidRPr="001460C4" w:rsidRDefault="001460C4" w:rsidP="001460C4">
      <w:pPr>
        <w:suppressAutoHyphens/>
        <w:ind w:firstLine="360"/>
        <w:jc w:val="both"/>
      </w:pPr>
      <w:r w:rsidRPr="001460C4">
        <w:t>При обращении за разрешени</w:t>
      </w:r>
      <w:r>
        <w:t>ем</w:t>
      </w:r>
      <w:r w:rsidRPr="001460C4">
        <w:t xml:space="preserve"> на работу в указанных сферах, иностранный гражданин подтверждает владение русским языком одним из следующих документов:</w:t>
      </w:r>
    </w:p>
    <w:p w:rsidR="001460C4" w:rsidRPr="001460C4" w:rsidRDefault="001460C4" w:rsidP="001460C4">
      <w:pPr>
        <w:ind w:firstLine="360"/>
        <w:jc w:val="both"/>
        <w:rPr>
          <w:sz w:val="18"/>
          <w:szCs w:val="18"/>
        </w:rPr>
      </w:pPr>
      <w:bookmarkStart w:id="0" w:name="sub_131821"/>
      <w:r w:rsidRPr="001460C4">
        <w:rPr>
          <w:sz w:val="18"/>
          <w:szCs w:val="18"/>
        </w:rPr>
        <w:t xml:space="preserve">1) </w:t>
      </w:r>
      <w:r w:rsidRPr="001460C4">
        <w:rPr>
          <w:b/>
          <w:sz w:val="18"/>
          <w:szCs w:val="18"/>
        </w:rPr>
        <w:t>сертификатом о прохождении государственного тестирования</w:t>
      </w:r>
      <w:r w:rsidRPr="001460C4">
        <w:rPr>
          <w:sz w:val="18"/>
          <w:szCs w:val="18"/>
        </w:rPr>
        <w:t xml:space="preserve"> </w:t>
      </w:r>
      <w:r w:rsidRPr="001460C4">
        <w:rPr>
          <w:i/>
          <w:sz w:val="18"/>
          <w:szCs w:val="18"/>
        </w:rPr>
        <w:t>по русскому языку как иностранному языку, выданным в порядке, установленном уполномоченным федеральным органом исполнительной власти, и удостоверяющим, что иностранный гражданин владеет русским языком на уровне не ниже базового уровня владения русским языком</w:t>
      </w:r>
      <w:r w:rsidRPr="001460C4">
        <w:rPr>
          <w:sz w:val="18"/>
          <w:szCs w:val="18"/>
        </w:rPr>
        <w:t>;</w:t>
      </w:r>
    </w:p>
    <w:p w:rsidR="001460C4" w:rsidRPr="001460C4" w:rsidRDefault="001460C4" w:rsidP="001460C4">
      <w:pPr>
        <w:ind w:firstLine="360"/>
        <w:jc w:val="both"/>
        <w:rPr>
          <w:sz w:val="18"/>
          <w:szCs w:val="18"/>
        </w:rPr>
      </w:pPr>
      <w:bookmarkStart w:id="1" w:name="sub_1311822"/>
      <w:bookmarkEnd w:id="0"/>
      <w:r w:rsidRPr="001460C4">
        <w:rPr>
          <w:sz w:val="18"/>
          <w:szCs w:val="18"/>
        </w:rPr>
        <w:t xml:space="preserve">2) </w:t>
      </w:r>
      <w:r w:rsidRPr="001460C4">
        <w:rPr>
          <w:b/>
          <w:sz w:val="18"/>
          <w:szCs w:val="18"/>
        </w:rPr>
        <w:t>документом об образовании</w:t>
      </w:r>
      <w:r w:rsidRPr="001460C4">
        <w:rPr>
          <w:sz w:val="18"/>
          <w:szCs w:val="18"/>
        </w:rPr>
        <w:t xml:space="preserve"> </w:t>
      </w:r>
      <w:r w:rsidRPr="001460C4">
        <w:rPr>
          <w:i/>
          <w:sz w:val="18"/>
          <w:szCs w:val="18"/>
        </w:rPr>
        <w:t xml:space="preserve">(на уровне не ниже основного общего образования), </w:t>
      </w:r>
      <w:r w:rsidRPr="001460C4">
        <w:rPr>
          <w:b/>
          <w:i/>
          <w:sz w:val="18"/>
          <w:szCs w:val="18"/>
        </w:rPr>
        <w:t>выданным на территории иностранного государства и признаваемым на территории Российской Федерации</w:t>
      </w:r>
      <w:r w:rsidRPr="001460C4">
        <w:rPr>
          <w:i/>
          <w:sz w:val="18"/>
          <w:szCs w:val="18"/>
        </w:rPr>
        <w:t xml:space="preserve"> в соответствии с </w:t>
      </w:r>
      <w:hyperlink r:id="rId5" w:history="1">
        <w:r w:rsidRPr="001460C4">
          <w:rPr>
            <w:rStyle w:val="a7"/>
            <w:i/>
            <w:sz w:val="18"/>
            <w:szCs w:val="18"/>
          </w:rPr>
          <w:t>пунктом 2 статьи 27.2</w:t>
        </w:r>
      </w:hyperlink>
      <w:r w:rsidRPr="001460C4">
        <w:rPr>
          <w:i/>
          <w:sz w:val="18"/>
          <w:szCs w:val="18"/>
        </w:rPr>
        <w:t xml:space="preserve"> Закона Российской Федерации от 10 июля 1992 года N 3266-I "Об образовании" (далее - Закон Российской Федерации "Об образовании"), </w:t>
      </w:r>
      <w:r w:rsidRPr="001460C4">
        <w:rPr>
          <w:b/>
          <w:i/>
          <w:sz w:val="18"/>
          <w:szCs w:val="18"/>
        </w:rPr>
        <w:t>с нотариально удостоверенным переводом данного документа об образовании на русский язык</w:t>
      </w:r>
      <w:r w:rsidRPr="001460C4">
        <w:rPr>
          <w:i/>
          <w:sz w:val="18"/>
          <w:szCs w:val="18"/>
        </w:rPr>
        <w:t xml:space="preserve">, если в данном документе об образовании имеется запись об изучении его обладателем курса русского языка, или </w:t>
      </w:r>
      <w:r w:rsidRPr="001460C4">
        <w:rPr>
          <w:b/>
          <w:sz w:val="18"/>
          <w:szCs w:val="18"/>
        </w:rPr>
        <w:t>документом об образовании</w:t>
      </w:r>
      <w:r w:rsidRPr="001460C4">
        <w:rPr>
          <w:i/>
          <w:sz w:val="18"/>
          <w:szCs w:val="18"/>
        </w:rPr>
        <w:t xml:space="preserve"> (на уровне не ниже основного общего образования), выданным на территории иностранного государства и признаваемым на территории Российской Федерации в соответствии с </w:t>
      </w:r>
      <w:hyperlink r:id="rId6" w:history="1">
        <w:r w:rsidRPr="001460C4">
          <w:rPr>
            <w:rStyle w:val="a7"/>
            <w:i/>
            <w:sz w:val="18"/>
            <w:szCs w:val="18"/>
          </w:rPr>
          <w:t>пунктом 3 статьи 27.2</w:t>
        </w:r>
      </w:hyperlink>
      <w:r w:rsidRPr="001460C4">
        <w:rPr>
          <w:i/>
          <w:sz w:val="18"/>
          <w:szCs w:val="18"/>
        </w:rPr>
        <w:t xml:space="preserve"> Закона Российской Федерации "Об образовании", </w:t>
      </w:r>
      <w:r w:rsidRPr="001460C4">
        <w:rPr>
          <w:b/>
          <w:i/>
          <w:sz w:val="18"/>
          <w:szCs w:val="18"/>
        </w:rPr>
        <w:t>с нотариально удостоверенным переводом данного документа об образовании на русский язык и со свидетельством о признании данного документа об образовании на территории Российской Федерации</w:t>
      </w:r>
      <w:r w:rsidRPr="001460C4">
        <w:rPr>
          <w:i/>
          <w:sz w:val="18"/>
          <w:szCs w:val="18"/>
        </w:rPr>
        <w:t>, если в данном документе об образовании имеется запись об изучении его обладателем курса русского языка</w:t>
      </w:r>
      <w:r w:rsidRPr="001460C4">
        <w:rPr>
          <w:sz w:val="18"/>
          <w:szCs w:val="18"/>
        </w:rPr>
        <w:t>;</w:t>
      </w:r>
    </w:p>
    <w:p w:rsidR="001460C4" w:rsidRPr="001460C4" w:rsidRDefault="001460C4" w:rsidP="001460C4">
      <w:pPr>
        <w:ind w:firstLine="360"/>
        <w:jc w:val="both"/>
        <w:rPr>
          <w:sz w:val="18"/>
          <w:szCs w:val="18"/>
        </w:rPr>
      </w:pPr>
      <w:bookmarkStart w:id="2" w:name="sub_131823"/>
      <w:bookmarkEnd w:id="1"/>
      <w:r w:rsidRPr="001460C4">
        <w:rPr>
          <w:sz w:val="18"/>
          <w:szCs w:val="18"/>
        </w:rPr>
        <w:t xml:space="preserve">3) </w:t>
      </w:r>
      <w:r w:rsidRPr="001460C4">
        <w:rPr>
          <w:b/>
          <w:sz w:val="18"/>
          <w:szCs w:val="18"/>
        </w:rPr>
        <w:t>документом государственного образца об образовании</w:t>
      </w:r>
      <w:r w:rsidRPr="001460C4">
        <w:rPr>
          <w:sz w:val="18"/>
          <w:szCs w:val="18"/>
        </w:rPr>
        <w:t xml:space="preserve"> </w:t>
      </w:r>
      <w:r w:rsidRPr="001460C4">
        <w:rPr>
          <w:i/>
          <w:sz w:val="18"/>
          <w:szCs w:val="18"/>
        </w:rPr>
        <w:t xml:space="preserve">(на уровне не ниже основного общего образования), </w:t>
      </w:r>
      <w:r w:rsidRPr="001460C4">
        <w:rPr>
          <w:b/>
          <w:i/>
          <w:sz w:val="18"/>
          <w:szCs w:val="18"/>
        </w:rPr>
        <w:t>выданным</w:t>
      </w:r>
      <w:r w:rsidRPr="001460C4">
        <w:rPr>
          <w:i/>
          <w:sz w:val="18"/>
          <w:szCs w:val="18"/>
        </w:rPr>
        <w:t xml:space="preserve"> образовательным учреждением на территории государства, входившего в состав </w:t>
      </w:r>
      <w:r w:rsidRPr="001460C4">
        <w:rPr>
          <w:b/>
          <w:i/>
          <w:sz w:val="18"/>
          <w:szCs w:val="18"/>
        </w:rPr>
        <w:t>СССР</w:t>
      </w:r>
      <w:r w:rsidRPr="001460C4">
        <w:rPr>
          <w:i/>
          <w:sz w:val="18"/>
          <w:szCs w:val="18"/>
        </w:rPr>
        <w:t xml:space="preserve">, </w:t>
      </w:r>
      <w:r w:rsidRPr="001460C4">
        <w:rPr>
          <w:b/>
          <w:i/>
          <w:sz w:val="18"/>
          <w:szCs w:val="18"/>
        </w:rPr>
        <w:t>до 1 сентября 1991 года</w:t>
      </w:r>
      <w:r w:rsidRPr="001460C4">
        <w:rPr>
          <w:sz w:val="18"/>
          <w:szCs w:val="18"/>
        </w:rPr>
        <w:t>;</w:t>
      </w:r>
    </w:p>
    <w:p w:rsidR="001460C4" w:rsidRPr="001460C4" w:rsidRDefault="001460C4" w:rsidP="001460C4">
      <w:pPr>
        <w:pStyle w:val="1"/>
        <w:spacing w:before="0" w:after="0"/>
        <w:ind w:firstLine="360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bookmarkStart w:id="3" w:name="sub_131824"/>
      <w:bookmarkEnd w:id="2"/>
      <w:r w:rsidRPr="001460C4">
        <w:rPr>
          <w:rFonts w:ascii="Times New Roman" w:hAnsi="Times New Roman" w:cs="Times New Roman"/>
          <w:sz w:val="18"/>
          <w:szCs w:val="18"/>
        </w:rPr>
        <w:t xml:space="preserve">4) </w:t>
      </w:r>
      <w:r w:rsidRPr="001460C4">
        <w:rPr>
          <w:rFonts w:ascii="Times New Roman" w:hAnsi="Times New Roman" w:cs="Times New Roman"/>
          <w:b w:val="0"/>
          <w:sz w:val="18"/>
          <w:szCs w:val="18"/>
        </w:rPr>
        <w:t>документом государственного образца об образовании</w:t>
      </w:r>
      <w:r w:rsidRPr="001460C4">
        <w:rPr>
          <w:rFonts w:ascii="Times New Roman" w:hAnsi="Times New Roman" w:cs="Times New Roman"/>
          <w:sz w:val="18"/>
          <w:szCs w:val="18"/>
        </w:rPr>
        <w:t xml:space="preserve"> (</w:t>
      </w:r>
      <w:r w:rsidRPr="001460C4">
        <w:rPr>
          <w:rFonts w:ascii="Times New Roman" w:hAnsi="Times New Roman" w:cs="Times New Roman"/>
          <w:i/>
          <w:sz w:val="18"/>
          <w:szCs w:val="18"/>
        </w:rPr>
        <w:t xml:space="preserve">на уровне не ниже основного общего образования), </w:t>
      </w:r>
      <w:r w:rsidRPr="001460C4">
        <w:rPr>
          <w:rFonts w:ascii="Times New Roman" w:hAnsi="Times New Roman" w:cs="Times New Roman"/>
          <w:b w:val="0"/>
          <w:i/>
          <w:sz w:val="18"/>
          <w:szCs w:val="18"/>
        </w:rPr>
        <w:t>выданным</w:t>
      </w:r>
      <w:r w:rsidRPr="001460C4">
        <w:rPr>
          <w:rFonts w:ascii="Times New Roman" w:hAnsi="Times New Roman" w:cs="Times New Roman"/>
          <w:i/>
          <w:sz w:val="18"/>
          <w:szCs w:val="18"/>
        </w:rPr>
        <w:t xml:space="preserve"> образовательным учреждением </w:t>
      </w:r>
      <w:r w:rsidRPr="001460C4">
        <w:rPr>
          <w:rFonts w:ascii="Times New Roman" w:hAnsi="Times New Roman" w:cs="Times New Roman"/>
          <w:b w:val="0"/>
          <w:i/>
          <w:sz w:val="18"/>
          <w:szCs w:val="18"/>
        </w:rPr>
        <w:t>на территории Российской Федерации с 1 сентября 1991 года</w:t>
      </w:r>
      <w:r w:rsidRPr="001460C4">
        <w:rPr>
          <w:rFonts w:ascii="Times New Roman" w:hAnsi="Times New Roman" w:cs="Times New Roman"/>
          <w:sz w:val="18"/>
          <w:szCs w:val="18"/>
        </w:rPr>
        <w:t>.</w:t>
      </w:r>
      <w:bookmarkEnd w:id="3"/>
    </w:p>
    <w:p w:rsidR="007F7A3D" w:rsidRPr="001460C4" w:rsidRDefault="007F7A3D" w:rsidP="001460C4">
      <w:pPr>
        <w:pStyle w:val="1"/>
        <w:spacing w:before="0" w:after="0"/>
        <w:ind w:firstLine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460C4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 п.6 </w:t>
      </w:r>
      <w:proofErr w:type="spellStart"/>
      <w:r w:rsidRPr="001460C4">
        <w:rPr>
          <w:rFonts w:ascii="Times New Roman" w:hAnsi="Times New Roman" w:cs="Times New Roman"/>
          <w:b w:val="0"/>
          <w:sz w:val="24"/>
          <w:szCs w:val="24"/>
        </w:rPr>
        <w:t>ст</w:t>
      </w:r>
      <w:proofErr w:type="spellEnd"/>
      <w:r w:rsidRPr="001460C4">
        <w:rPr>
          <w:rFonts w:ascii="Times New Roman" w:hAnsi="Times New Roman" w:cs="Times New Roman"/>
          <w:b w:val="0"/>
          <w:sz w:val="24"/>
          <w:szCs w:val="24"/>
        </w:rPr>
        <w:t xml:space="preserve"> 13.1 </w:t>
      </w:r>
      <w:hyperlink r:id="rId7" w:history="1">
        <w:r w:rsidRPr="001460C4">
          <w:rPr>
            <w:rStyle w:val="a7"/>
            <w:rFonts w:ascii="Times New Roman" w:hAnsi="Times New Roman"/>
            <w:b w:val="0"/>
            <w:color w:val="000000"/>
            <w:sz w:val="24"/>
            <w:szCs w:val="24"/>
          </w:rPr>
          <w:t>Федерального закона от 25 июля 2002 г. N 115-ФЗ "О правовом положении иностранных граждан в Российской Федер</w:t>
        </w:r>
        <w:r w:rsidRPr="001460C4">
          <w:rPr>
            <w:rStyle w:val="a7"/>
            <w:rFonts w:ascii="Times New Roman" w:hAnsi="Times New Roman"/>
            <w:b w:val="0"/>
            <w:color w:val="000000"/>
            <w:sz w:val="24"/>
            <w:szCs w:val="24"/>
          </w:rPr>
          <w:t>а</w:t>
        </w:r>
        <w:r w:rsidRPr="001460C4">
          <w:rPr>
            <w:rStyle w:val="a7"/>
            <w:rFonts w:ascii="Times New Roman" w:hAnsi="Times New Roman"/>
            <w:b w:val="0"/>
            <w:color w:val="000000"/>
            <w:sz w:val="24"/>
            <w:szCs w:val="24"/>
          </w:rPr>
          <w:t>ции"</w:t>
        </w:r>
      </w:hyperlink>
      <w:r w:rsidRPr="001460C4">
        <w:rPr>
          <w:rFonts w:ascii="Times New Roman" w:hAnsi="Times New Roman" w:cs="Times New Roman"/>
          <w:b w:val="0"/>
          <w:sz w:val="24"/>
          <w:szCs w:val="24"/>
        </w:rPr>
        <w:t xml:space="preserve"> территориальный орган федерального о</w:t>
      </w:r>
      <w:r w:rsidRPr="001460C4">
        <w:rPr>
          <w:rFonts w:ascii="Times New Roman" w:hAnsi="Times New Roman" w:cs="Times New Roman"/>
          <w:b w:val="0"/>
          <w:sz w:val="24"/>
          <w:szCs w:val="24"/>
        </w:rPr>
        <w:t>р</w:t>
      </w:r>
      <w:r w:rsidRPr="001460C4">
        <w:rPr>
          <w:rFonts w:ascii="Times New Roman" w:hAnsi="Times New Roman" w:cs="Times New Roman"/>
          <w:b w:val="0"/>
          <w:sz w:val="24"/>
          <w:szCs w:val="24"/>
        </w:rPr>
        <w:t xml:space="preserve">гана исполнительной власти в сфере миграции </w:t>
      </w:r>
      <w:r w:rsidRPr="001460C4">
        <w:rPr>
          <w:rFonts w:ascii="Times New Roman" w:hAnsi="Times New Roman" w:cs="Times New Roman"/>
          <w:b w:val="0"/>
          <w:sz w:val="24"/>
          <w:szCs w:val="24"/>
          <w:u w:val="single"/>
        </w:rPr>
        <w:t>рассматривает заявление ин</w:t>
      </w:r>
      <w:r w:rsidRPr="001460C4">
        <w:rPr>
          <w:rFonts w:ascii="Times New Roman" w:hAnsi="Times New Roman" w:cs="Times New Roman"/>
          <w:b w:val="0"/>
          <w:sz w:val="24"/>
          <w:szCs w:val="24"/>
          <w:u w:val="single"/>
        </w:rPr>
        <w:t>о</w:t>
      </w:r>
      <w:r w:rsidRPr="001460C4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странного гражданина о выдаче ему разрешения на работу с учетом </w:t>
      </w:r>
      <w:hyperlink r:id="rId8" w:history="1">
        <w:r w:rsidRPr="001460C4">
          <w:rPr>
            <w:rStyle w:val="a7"/>
            <w:rFonts w:ascii="Times New Roman" w:hAnsi="Times New Roman"/>
            <w:b w:val="0"/>
            <w:color w:val="000000"/>
            <w:sz w:val="24"/>
            <w:szCs w:val="24"/>
            <w:u w:val="single"/>
          </w:rPr>
          <w:t>квот</w:t>
        </w:r>
      </w:hyperlink>
      <w:r w:rsidRPr="001460C4">
        <w:rPr>
          <w:rFonts w:ascii="Times New Roman" w:hAnsi="Times New Roman" w:cs="Times New Roman"/>
          <w:b w:val="0"/>
          <w:sz w:val="24"/>
          <w:szCs w:val="24"/>
        </w:rPr>
        <w:t xml:space="preserve"> на выдачу таких разрешений, если данные квоты установлены Правительством Российской Федер</w:t>
      </w:r>
      <w:r w:rsidRPr="001460C4">
        <w:rPr>
          <w:rFonts w:ascii="Times New Roman" w:hAnsi="Times New Roman" w:cs="Times New Roman"/>
          <w:b w:val="0"/>
          <w:sz w:val="24"/>
          <w:szCs w:val="24"/>
        </w:rPr>
        <w:t>а</w:t>
      </w:r>
      <w:r w:rsidRPr="001460C4">
        <w:rPr>
          <w:rFonts w:ascii="Times New Roman" w:hAnsi="Times New Roman" w:cs="Times New Roman"/>
          <w:b w:val="0"/>
          <w:sz w:val="24"/>
          <w:szCs w:val="24"/>
        </w:rPr>
        <w:t>ции.</w:t>
      </w:r>
    </w:p>
    <w:p w:rsidR="007F7A3D" w:rsidRPr="001460C4" w:rsidRDefault="00FE3560" w:rsidP="001460C4">
      <w:pPr>
        <w:ind w:firstLine="360"/>
        <w:jc w:val="both"/>
      </w:pPr>
      <w:r w:rsidRPr="001460C4">
        <w:t xml:space="preserve">Разрешение на работу выдается территориальным органом ФМС России </w:t>
      </w:r>
      <w:r w:rsidRPr="001460C4">
        <w:rPr>
          <w:b/>
          <w:bCs/>
        </w:rPr>
        <w:t>не позднее 10 рабочих дней</w:t>
      </w:r>
      <w:r w:rsidRPr="001460C4">
        <w:t xml:space="preserve">. </w:t>
      </w:r>
    </w:p>
    <w:p w:rsidR="00FE3560" w:rsidRPr="001460C4" w:rsidRDefault="007F7A3D" w:rsidP="001460C4">
      <w:pPr>
        <w:ind w:firstLine="360"/>
        <w:jc w:val="both"/>
        <w:rPr>
          <w:b/>
          <w:bCs/>
        </w:rPr>
      </w:pPr>
      <w:r w:rsidRPr="001460C4">
        <w:t xml:space="preserve">Иностранный гражданин </w:t>
      </w:r>
      <w:r w:rsidRPr="001460C4">
        <w:rPr>
          <w:b/>
          <w:bCs/>
        </w:rPr>
        <w:t>обязан в течение 30 дней со дня</w:t>
      </w:r>
      <w:r w:rsidRPr="001460C4">
        <w:t xml:space="preserve"> получения разрешения на работу предоставить в территориальный орган ФМС России</w:t>
      </w:r>
      <w:r w:rsidR="00374868" w:rsidRPr="001460C4">
        <w:t xml:space="preserve"> </w:t>
      </w:r>
      <w:r w:rsidR="00FE3560" w:rsidRPr="001460C4">
        <w:t>документы, подтверждающие отсутстви</w:t>
      </w:r>
      <w:r w:rsidR="00374868" w:rsidRPr="001460C4">
        <w:t xml:space="preserve">е него заболевания наркоманией, </w:t>
      </w:r>
      <w:r w:rsidR="00FE3560" w:rsidRPr="001460C4">
        <w:t>инфекционных заболеваний, представ</w:t>
      </w:r>
      <w:r w:rsidR="001460C4">
        <w:t>ляющих опасность для окружающих</w:t>
      </w:r>
      <w:r w:rsidR="00374868" w:rsidRPr="001460C4">
        <w:t xml:space="preserve"> и </w:t>
      </w:r>
      <w:r w:rsidR="00FE3560" w:rsidRPr="001460C4">
        <w:t>сертификат об отсутствии заболевания, вызываемого ви</w:t>
      </w:r>
      <w:r w:rsidR="00B45E26">
        <w:t>русом иммунодефицита человека (</w:t>
      </w:r>
      <w:r w:rsidR="00FE3560" w:rsidRPr="001460C4">
        <w:t>ВИЧ – инфекции).</w:t>
      </w:r>
    </w:p>
    <w:p w:rsidR="001460C4" w:rsidRPr="001460C4" w:rsidRDefault="001D5980" w:rsidP="001460C4">
      <w:pPr>
        <w:ind w:firstLine="360"/>
        <w:jc w:val="both"/>
        <w:rPr>
          <w:lang w:val="en-US"/>
        </w:rPr>
      </w:pPr>
      <w:r w:rsidRPr="001460C4">
        <w:t>Если иностранный гражданин не представил в установленный срок необходимые медицинские документы, то выданное ему разрешение на работу аннулируется</w:t>
      </w:r>
      <w:r w:rsidR="007F7A3D" w:rsidRPr="001460C4">
        <w:t>,</w:t>
      </w:r>
      <w:r w:rsidRPr="001460C4">
        <w:t xml:space="preserve"> и работодатель обязан расторгнуть с ним трудовой или </w:t>
      </w:r>
      <w:r w:rsidR="000F42FE" w:rsidRPr="001460C4">
        <w:t>гражданско-правовой</w:t>
      </w:r>
      <w:r w:rsidRPr="001460C4">
        <w:t xml:space="preserve"> договор. </w:t>
      </w:r>
    </w:p>
    <w:p w:rsidR="001D5980" w:rsidRPr="006F0984" w:rsidRDefault="00D54C61" w:rsidP="001460C4">
      <w:pPr>
        <w:ind w:firstLine="360"/>
        <w:jc w:val="both"/>
      </w:pPr>
      <w:r w:rsidRPr="001460C4">
        <w:t xml:space="preserve">В соответствии с п. </w:t>
      </w:r>
      <w:proofErr w:type="spellStart"/>
      <w:r w:rsidRPr="001460C4">
        <w:t>п</w:t>
      </w:r>
      <w:proofErr w:type="spellEnd"/>
      <w:r w:rsidRPr="001460C4">
        <w:t xml:space="preserve"> ст. 9 </w:t>
      </w:r>
      <w:r w:rsidR="00CD3702" w:rsidRPr="001460C4">
        <w:t xml:space="preserve">Федерального закона от 25 июля 1998 г. N 128-ФЗ "О государственной дактилоскопической регистрации в Российской Федерации" </w:t>
      </w:r>
      <w:r w:rsidRPr="001460C4">
        <w:t>иностранные граждане и лица без гражданства, в отношении которых принято решение о выдаче разрешений на работу, предоставляющих право на осуществление трудовой деятельности в Российской Федерации</w:t>
      </w:r>
      <w:r w:rsidR="00CD3702" w:rsidRPr="001460C4">
        <w:t xml:space="preserve"> </w:t>
      </w:r>
      <w:r w:rsidR="00CD3702" w:rsidRPr="001460C4">
        <w:rPr>
          <w:u w:val="single"/>
        </w:rPr>
        <w:t>подлежат обязательной государственной дактилоскопической регистрации</w:t>
      </w:r>
      <w:r w:rsidR="006F0984">
        <w:rPr>
          <w:u w:val="single"/>
        </w:rPr>
        <w:t xml:space="preserve"> и фотографированию</w:t>
      </w:r>
      <w:r w:rsidR="00CD3702" w:rsidRPr="001460C4">
        <w:t>.</w:t>
      </w:r>
    </w:p>
    <w:p w:rsidR="001251C3" w:rsidRPr="00A5339F" w:rsidRDefault="001251C3" w:rsidP="001251C3">
      <w:pPr>
        <w:autoSpaceDE w:val="0"/>
        <w:autoSpaceDN w:val="0"/>
        <w:adjustRightInd w:val="0"/>
        <w:ind w:firstLine="698"/>
        <w:jc w:val="both"/>
      </w:pPr>
      <w:r w:rsidRPr="00494D89">
        <w:rPr>
          <w:b/>
          <w:sz w:val="28"/>
          <w:szCs w:val="28"/>
        </w:rPr>
        <w:t>Для получения патента</w:t>
      </w:r>
      <w:r w:rsidRPr="00A5339F">
        <w:t xml:space="preserve"> законно находящийся на территории Российской Федерации </w:t>
      </w:r>
      <w:r w:rsidRPr="00A5339F">
        <w:rPr>
          <w:u w:val="single"/>
        </w:rPr>
        <w:t>иностранный гражданин, прибывший в Российскую Федерацию в порядке</w:t>
      </w:r>
      <w:r w:rsidRPr="00EA50AA">
        <w:t xml:space="preserve">, </w:t>
      </w:r>
      <w:r w:rsidR="00EA50AA" w:rsidRPr="00494D89">
        <w:rPr>
          <w:b/>
          <w:u w:val="single"/>
        </w:rPr>
        <w:t>не требующем</w:t>
      </w:r>
      <w:r w:rsidR="00EA50AA" w:rsidRPr="00EA50AA">
        <w:rPr>
          <w:u w:val="single"/>
        </w:rPr>
        <w:t xml:space="preserve"> получения визы, и достигши</w:t>
      </w:r>
      <w:r w:rsidR="00EA50AA">
        <w:rPr>
          <w:u w:val="single"/>
        </w:rPr>
        <w:t>й</w:t>
      </w:r>
      <w:r w:rsidR="00EA50AA" w:rsidRPr="00EA50AA">
        <w:rPr>
          <w:u w:val="single"/>
        </w:rPr>
        <w:t xml:space="preserve"> возраста </w:t>
      </w:r>
      <w:r w:rsidR="00EA50AA" w:rsidRPr="00494D89">
        <w:rPr>
          <w:b/>
          <w:u w:val="single"/>
        </w:rPr>
        <w:t>восемнадцати лет</w:t>
      </w:r>
      <w:r w:rsidR="00EA50AA" w:rsidRPr="00EA50AA">
        <w:rPr>
          <w:u w:val="single"/>
        </w:rPr>
        <w:t>,</w:t>
      </w:r>
      <w:r w:rsidR="00EA50AA" w:rsidRPr="00494D89">
        <w:t xml:space="preserve"> </w:t>
      </w:r>
      <w:r w:rsidRPr="00A5339F">
        <w:t>представляет в территориальный орган федерального органа исполнительной власти в сфере миграции:</w:t>
      </w:r>
    </w:p>
    <w:p w:rsidR="001251C3" w:rsidRPr="00A5339F" w:rsidRDefault="001251C3" w:rsidP="001251C3">
      <w:pPr>
        <w:numPr>
          <w:ilvl w:val="0"/>
          <w:numId w:val="4"/>
        </w:numPr>
        <w:autoSpaceDE w:val="0"/>
        <w:autoSpaceDN w:val="0"/>
        <w:adjustRightInd w:val="0"/>
        <w:jc w:val="both"/>
      </w:pPr>
      <w:bookmarkStart w:id="4" w:name="sub_13321"/>
      <w:r>
        <w:t>З</w:t>
      </w:r>
      <w:r w:rsidRPr="00A5339F">
        <w:t>аявление о выдаче патента;</w:t>
      </w:r>
    </w:p>
    <w:p w:rsidR="001251C3" w:rsidRPr="00A5339F" w:rsidRDefault="001251C3" w:rsidP="001251C3">
      <w:pPr>
        <w:numPr>
          <w:ilvl w:val="0"/>
          <w:numId w:val="4"/>
        </w:numPr>
        <w:autoSpaceDE w:val="0"/>
        <w:autoSpaceDN w:val="0"/>
        <w:adjustRightInd w:val="0"/>
        <w:jc w:val="both"/>
      </w:pPr>
      <w:bookmarkStart w:id="5" w:name="sub_13322"/>
      <w:bookmarkEnd w:id="4"/>
      <w:r>
        <w:t>Д</w:t>
      </w:r>
      <w:r w:rsidRPr="00A5339F">
        <w:t>окумент, удостоверяющий личность данного иностранного гражданина и признаваемый Российской Федерацией в этом качестве;</w:t>
      </w:r>
    </w:p>
    <w:p w:rsidR="001251C3" w:rsidRPr="00A5339F" w:rsidRDefault="001251C3" w:rsidP="001251C3">
      <w:pPr>
        <w:numPr>
          <w:ilvl w:val="0"/>
          <w:numId w:val="4"/>
        </w:numPr>
        <w:autoSpaceDE w:val="0"/>
        <w:autoSpaceDN w:val="0"/>
        <w:adjustRightInd w:val="0"/>
        <w:jc w:val="both"/>
      </w:pPr>
      <w:bookmarkStart w:id="6" w:name="sub_13323"/>
      <w:bookmarkEnd w:id="5"/>
      <w:r>
        <w:t>М</w:t>
      </w:r>
      <w:r w:rsidRPr="00A5339F">
        <w:t>играционную карту с отметкой органа пограничного контроля о въезде данного иностранного гражданина в Российскую Федерацию или с отметкой территориального органа федерального органа исполнительной власти в сфере миграции о выдаче данному иностранному гражданину указанной миграционной карты;</w:t>
      </w:r>
    </w:p>
    <w:p w:rsidR="001251C3" w:rsidRPr="00A5339F" w:rsidRDefault="001251C3" w:rsidP="001251C3">
      <w:pPr>
        <w:numPr>
          <w:ilvl w:val="0"/>
          <w:numId w:val="4"/>
        </w:numPr>
        <w:autoSpaceDE w:val="0"/>
        <w:autoSpaceDN w:val="0"/>
        <w:adjustRightInd w:val="0"/>
        <w:jc w:val="both"/>
      </w:pPr>
      <w:bookmarkStart w:id="7" w:name="sub_13324"/>
      <w:bookmarkEnd w:id="6"/>
      <w:r>
        <w:t>Д</w:t>
      </w:r>
      <w:r w:rsidRPr="00A5339F">
        <w:t>окументы, подтверждающие уплату налога на доходы физических лиц в виде фиксированного авансового платежа в порядке, установленном законодательством Российской Федерации о налогах и сборах (1000 рублей в месяц), за предыдущий период осуществления трудовой деятельности у физических лиц на основании пат</w:t>
      </w:r>
      <w:r>
        <w:t>ента</w:t>
      </w:r>
      <w:r w:rsidRPr="00A5339F">
        <w:t xml:space="preserve"> </w:t>
      </w:r>
      <w:r w:rsidRPr="00A5339F">
        <w:rPr>
          <w:b/>
        </w:rPr>
        <w:t>(оплата разово производится не более чем за 3 месяца)</w:t>
      </w:r>
      <w:r w:rsidRPr="00A5339F">
        <w:t xml:space="preserve"> </w:t>
      </w:r>
    </w:p>
    <w:p w:rsidR="001251C3" w:rsidRPr="00A5339F" w:rsidRDefault="001251C3" w:rsidP="001251C3">
      <w:pPr>
        <w:numPr>
          <w:ilvl w:val="0"/>
          <w:numId w:val="4"/>
        </w:numPr>
        <w:autoSpaceDE w:val="0"/>
        <w:autoSpaceDN w:val="0"/>
        <w:adjustRightInd w:val="0"/>
        <w:jc w:val="both"/>
      </w:pPr>
      <w:bookmarkStart w:id="8" w:name="sub_13325"/>
      <w:bookmarkEnd w:id="7"/>
      <w:r>
        <w:t>С</w:t>
      </w:r>
      <w:r w:rsidRPr="00A5339F">
        <w:t>ведения о видах трудовой деятельности у физических лиц, осуществлявшейся таким иностранным гражданином, представляемые по форме, утверждаемой федеральным органом исполнительной власти в сфере миграции.</w:t>
      </w:r>
    </w:p>
    <w:p w:rsidR="001251C3" w:rsidRPr="00A5339F" w:rsidRDefault="001251C3" w:rsidP="001251C3">
      <w:pPr>
        <w:autoSpaceDE w:val="0"/>
        <w:autoSpaceDN w:val="0"/>
        <w:adjustRightInd w:val="0"/>
        <w:ind w:firstLine="698"/>
        <w:jc w:val="both"/>
      </w:pPr>
      <w:bookmarkStart w:id="9" w:name="sub_13034"/>
      <w:bookmarkEnd w:id="8"/>
      <w:r>
        <w:t xml:space="preserve"> </w:t>
      </w:r>
      <w:r w:rsidRPr="00A5339F">
        <w:t xml:space="preserve">Территориальный орган федерального органа исполнительной власти в сфере миграции не позднее </w:t>
      </w:r>
      <w:r w:rsidRPr="00A5339F">
        <w:rPr>
          <w:b/>
        </w:rPr>
        <w:t>десяти рабочих дней</w:t>
      </w:r>
      <w:r w:rsidRPr="00A5339F">
        <w:t xml:space="preserve"> со дня принятия от иностранного гражданина, прибывшего в Российскую Федерацию в порядке, не требующем получения визы, заявления о выдаче патента обязан выдать данному иностранному гражданину патент </w:t>
      </w:r>
      <w:r>
        <w:t>либо</w:t>
      </w:r>
      <w:r w:rsidRPr="00A5339F">
        <w:t xml:space="preserve"> уведомление об отказе в его выдаче.</w:t>
      </w:r>
    </w:p>
    <w:p w:rsidR="001251C3" w:rsidRPr="00A5339F" w:rsidRDefault="001251C3" w:rsidP="001251C3">
      <w:pPr>
        <w:autoSpaceDE w:val="0"/>
        <w:autoSpaceDN w:val="0"/>
        <w:adjustRightInd w:val="0"/>
        <w:ind w:firstLine="698"/>
        <w:jc w:val="both"/>
      </w:pPr>
      <w:bookmarkStart w:id="10" w:name="sub_13035"/>
      <w:bookmarkEnd w:id="9"/>
      <w:r w:rsidRPr="00A5339F">
        <w:t>Патент выдается на срок от одного до трех месяцев. Срок действия патента может неоднократно продлеваться на период не более трех месяцев. При этом общий срок действия патента с учетом продлений не может составлять более двенадцати месяцев со дня выдачи патента.</w:t>
      </w:r>
    </w:p>
    <w:bookmarkEnd w:id="10"/>
    <w:p w:rsidR="001251C3" w:rsidRPr="00A5339F" w:rsidRDefault="001251C3" w:rsidP="001251C3">
      <w:pPr>
        <w:autoSpaceDE w:val="0"/>
        <w:autoSpaceDN w:val="0"/>
        <w:adjustRightInd w:val="0"/>
        <w:ind w:firstLine="698"/>
        <w:jc w:val="both"/>
      </w:pPr>
      <w:r w:rsidRPr="00A5339F">
        <w:t>Срок действия патента считается продленным на период, за который уплачен налог на доходы физических лиц в виде фиксированного авансового платежа в порядке, установленном законодательством Российской Федерации о налогах и сборах (1000 рублей в месяц)</w:t>
      </w:r>
    </w:p>
    <w:p w:rsidR="001251C3" w:rsidRPr="00A5339F" w:rsidRDefault="001251C3" w:rsidP="001251C3">
      <w:pPr>
        <w:autoSpaceDE w:val="0"/>
        <w:autoSpaceDN w:val="0"/>
        <w:adjustRightInd w:val="0"/>
        <w:ind w:firstLine="698"/>
        <w:jc w:val="both"/>
      </w:pPr>
      <w:r w:rsidRPr="00A5339F">
        <w:t>В ином случае срок действия патента прекращается со дня, следующего за последним днем периода, за который уплачен налог.</w:t>
      </w:r>
    </w:p>
    <w:p w:rsidR="001251C3" w:rsidRPr="00A5339F" w:rsidRDefault="001251C3" w:rsidP="001251C3">
      <w:pPr>
        <w:autoSpaceDE w:val="0"/>
        <w:autoSpaceDN w:val="0"/>
        <w:adjustRightInd w:val="0"/>
        <w:ind w:firstLine="698"/>
        <w:jc w:val="both"/>
      </w:pPr>
      <w:bookmarkStart w:id="11" w:name="sub_13036"/>
      <w:r w:rsidRPr="00A5339F">
        <w:t>По истечении двенадцати месяцев со дня выдачи патента иностранный гражданин вправе обратиться в территориальные органы федерального органа исполнительной власти в сфере миграции за получением нового патента.</w:t>
      </w:r>
    </w:p>
    <w:bookmarkEnd w:id="11"/>
    <w:p w:rsidR="001251C3" w:rsidRPr="00172976" w:rsidRDefault="001251C3" w:rsidP="001251C3">
      <w:pPr>
        <w:pStyle w:val="a8"/>
        <w:ind w:firstLine="720"/>
        <w:jc w:val="both"/>
        <w:rPr>
          <w:rFonts w:ascii="Times New Roman" w:hAnsi="Times New Roman"/>
        </w:rPr>
      </w:pPr>
      <w:r w:rsidRPr="00172976">
        <w:rPr>
          <w:rFonts w:ascii="Times New Roman" w:hAnsi="Times New Roman"/>
        </w:rPr>
        <w:t xml:space="preserve">В соответствии с п. </w:t>
      </w:r>
      <w:proofErr w:type="spellStart"/>
      <w:r w:rsidRPr="00172976">
        <w:rPr>
          <w:rFonts w:ascii="Times New Roman" w:hAnsi="Times New Roman"/>
        </w:rPr>
        <w:t>п</w:t>
      </w:r>
      <w:proofErr w:type="spellEnd"/>
      <w:r w:rsidRPr="00172976">
        <w:rPr>
          <w:rFonts w:ascii="Times New Roman" w:hAnsi="Times New Roman"/>
        </w:rPr>
        <w:t xml:space="preserve"> ст. 9 Федерального закона от 25 июля 1998 г. N 128-ФЗ "О государственной дактилоскопической регистрации в Российской Федерации" иностранные граждане и лица без гражданства, в отношении которых принято решение о выдаче патентов, предоставляющих право на осуществление трудовой деятельности в Российской Федерации </w:t>
      </w:r>
      <w:r w:rsidRPr="00172976">
        <w:rPr>
          <w:rFonts w:ascii="Times New Roman" w:hAnsi="Times New Roman"/>
          <w:u w:val="single"/>
        </w:rPr>
        <w:t>подлежат обязательной государственной дактилоскопической регистрации</w:t>
      </w:r>
      <w:r w:rsidRPr="00172976">
        <w:rPr>
          <w:rFonts w:ascii="Times New Roman" w:hAnsi="Times New Roman"/>
        </w:rPr>
        <w:t>.</w:t>
      </w:r>
    </w:p>
    <w:p w:rsidR="001251C3" w:rsidRPr="00A5339F" w:rsidRDefault="001251C3" w:rsidP="001251C3">
      <w:pPr>
        <w:ind w:firstLine="698"/>
      </w:pPr>
    </w:p>
    <w:p w:rsidR="001251C3" w:rsidRPr="001251C3" w:rsidRDefault="001251C3" w:rsidP="001460C4">
      <w:pPr>
        <w:ind w:firstLine="360"/>
        <w:jc w:val="both"/>
      </w:pPr>
    </w:p>
    <w:sectPr w:rsidR="001251C3" w:rsidRPr="001251C3" w:rsidSect="001460C4">
      <w:pgSz w:w="11906" w:h="16838"/>
      <w:pgMar w:top="360" w:right="386" w:bottom="180" w:left="3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F46A5"/>
    <w:multiLevelType w:val="multilevel"/>
    <w:tmpl w:val="DC263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C40DBD"/>
    <w:multiLevelType w:val="hybridMultilevel"/>
    <w:tmpl w:val="5E5A410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5760BAC"/>
    <w:multiLevelType w:val="hybridMultilevel"/>
    <w:tmpl w:val="2CAAE6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CB22A4"/>
    <w:multiLevelType w:val="multilevel"/>
    <w:tmpl w:val="34CCC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6CB"/>
    <w:rsid w:val="000F42FE"/>
    <w:rsid w:val="001251C3"/>
    <w:rsid w:val="001460C4"/>
    <w:rsid w:val="00172976"/>
    <w:rsid w:val="001D5980"/>
    <w:rsid w:val="00332FD3"/>
    <w:rsid w:val="00374868"/>
    <w:rsid w:val="00380C4F"/>
    <w:rsid w:val="0043371E"/>
    <w:rsid w:val="004337FD"/>
    <w:rsid w:val="00450BEB"/>
    <w:rsid w:val="00494D89"/>
    <w:rsid w:val="00526362"/>
    <w:rsid w:val="005A7EC7"/>
    <w:rsid w:val="006F0984"/>
    <w:rsid w:val="007A1C31"/>
    <w:rsid w:val="007F6364"/>
    <w:rsid w:val="007F7A3D"/>
    <w:rsid w:val="008975F5"/>
    <w:rsid w:val="00921313"/>
    <w:rsid w:val="009426CB"/>
    <w:rsid w:val="00A34EF2"/>
    <w:rsid w:val="00B45E26"/>
    <w:rsid w:val="00B71F10"/>
    <w:rsid w:val="00B90289"/>
    <w:rsid w:val="00C12302"/>
    <w:rsid w:val="00CA5A65"/>
    <w:rsid w:val="00CD3702"/>
    <w:rsid w:val="00D54C61"/>
    <w:rsid w:val="00E00665"/>
    <w:rsid w:val="00E266E7"/>
    <w:rsid w:val="00E658E5"/>
    <w:rsid w:val="00E6671E"/>
    <w:rsid w:val="00EA50AA"/>
    <w:rsid w:val="00FC03C8"/>
    <w:rsid w:val="00FC29FF"/>
    <w:rsid w:val="00FE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97494A2-AC32-244F-9866-E2764B60E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7F7A3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qFormat/>
    <w:rsid w:val="007A1C31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9426CB"/>
    <w:pPr>
      <w:spacing w:before="100" w:beforeAutospacing="1" w:after="100" w:afterAutospacing="1"/>
    </w:pPr>
  </w:style>
  <w:style w:type="character" w:styleId="a4">
    <w:name w:val="Strong"/>
    <w:basedOn w:val="a0"/>
    <w:qFormat/>
    <w:rsid w:val="009426CB"/>
    <w:rPr>
      <w:b/>
      <w:bCs/>
    </w:rPr>
  </w:style>
  <w:style w:type="character" w:styleId="a5">
    <w:name w:val="Emphasis"/>
    <w:basedOn w:val="a0"/>
    <w:qFormat/>
    <w:rsid w:val="009426CB"/>
    <w:rPr>
      <w:i/>
      <w:iCs/>
    </w:rPr>
  </w:style>
  <w:style w:type="character" w:styleId="a6">
    <w:name w:val="Hyperlink"/>
    <w:basedOn w:val="a0"/>
    <w:rsid w:val="007A1C31"/>
    <w:rPr>
      <w:rFonts w:ascii="Tahoma" w:hAnsi="Tahoma" w:cs="Tahoma" w:hint="default"/>
      <w:strike w:val="0"/>
      <w:dstrike w:val="0"/>
      <w:color w:val="0000FF"/>
      <w:sz w:val="18"/>
      <w:szCs w:val="18"/>
      <w:u w:val="none"/>
      <w:effect w:val="none"/>
    </w:rPr>
  </w:style>
  <w:style w:type="character" w:customStyle="1" w:styleId="a7">
    <w:name w:val="Гипертекстовая ссылка"/>
    <w:basedOn w:val="a0"/>
    <w:rsid w:val="007F7A3D"/>
    <w:rPr>
      <w:rFonts w:cs="Times New Roman"/>
      <w:color w:val="008000"/>
    </w:rPr>
  </w:style>
  <w:style w:type="paragraph" w:customStyle="1" w:styleId="a8">
    <w:name w:val="Прижатый влево"/>
    <w:basedOn w:val="a"/>
    <w:next w:val="a"/>
    <w:rsid w:val="00CD3702"/>
    <w:pPr>
      <w:autoSpaceDE w:val="0"/>
      <w:autoSpaceDN w:val="0"/>
      <w:adjustRightInd w:val="0"/>
    </w:pPr>
    <w:rPr>
      <w:rFonts w:ascii="Arial" w:hAnsi="Arial"/>
    </w:rPr>
  </w:style>
  <w:style w:type="paragraph" w:styleId="a9">
    <w:name w:val="Balloon Text"/>
    <w:basedOn w:val="a"/>
    <w:semiHidden/>
    <w:rsid w:val="003748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3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9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9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3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2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5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5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1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6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6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9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8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5658999&amp;sub=0" TargetMode="External" /><Relationship Id="rId3" Type="http://schemas.openxmlformats.org/officeDocument/2006/relationships/settings" Target="settings.xml" /><Relationship Id="rId7" Type="http://schemas.openxmlformats.org/officeDocument/2006/relationships/hyperlink" Target="http://mobileonline.garant.ru/document?id=84755&amp;sub=0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http://mobileonline.garant.ru/document?id=10064235&amp;sub=27203" TargetMode="External" /><Relationship Id="rId5" Type="http://schemas.openxmlformats.org/officeDocument/2006/relationships/hyperlink" Target="http://mobileonline.garant.ru/document?id=10064235&amp;sub=27202" TargetMode="Externa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1310</Words>
  <Characters>7471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 иностранному гражданину или лицу без гражданства, прибывшего в Российскую Федерацию в порядке, не требующем получения визы</vt:lpstr>
    </vt:vector>
  </TitlesOfParts>
  <Company>Company</Company>
  <LinksUpToDate>false</LinksUpToDate>
  <CharactersWithSpaces>8764</CharactersWithSpaces>
  <SharedDoc>false</SharedDoc>
  <HLinks>
    <vt:vector size="24" baseType="variant">
      <vt:variant>
        <vt:i4>2359398</vt:i4>
      </vt:variant>
      <vt:variant>
        <vt:i4>9</vt:i4>
      </vt:variant>
      <vt:variant>
        <vt:i4>0</vt:i4>
      </vt:variant>
      <vt:variant>
        <vt:i4>5</vt:i4>
      </vt:variant>
      <vt:variant>
        <vt:lpwstr>http://mobileonline.garant.ru/document?id=5658999&amp;sub=0</vt:lpwstr>
      </vt:variant>
      <vt:variant>
        <vt:lpwstr/>
      </vt:variant>
      <vt:variant>
        <vt:i4>1179740</vt:i4>
      </vt:variant>
      <vt:variant>
        <vt:i4>6</vt:i4>
      </vt:variant>
      <vt:variant>
        <vt:i4>0</vt:i4>
      </vt:variant>
      <vt:variant>
        <vt:i4>5</vt:i4>
      </vt:variant>
      <vt:variant>
        <vt:lpwstr>http://mobileonline.garant.ru/document?id=84755&amp;sub=0</vt:lpwstr>
      </vt:variant>
      <vt:variant>
        <vt:lpwstr/>
      </vt:variant>
      <vt:variant>
        <vt:i4>6160408</vt:i4>
      </vt:variant>
      <vt:variant>
        <vt:i4>3</vt:i4>
      </vt:variant>
      <vt:variant>
        <vt:i4>0</vt:i4>
      </vt:variant>
      <vt:variant>
        <vt:i4>5</vt:i4>
      </vt:variant>
      <vt:variant>
        <vt:lpwstr>http://mobileonline.garant.ru/document?id=10064235&amp;sub=27203</vt:lpwstr>
      </vt:variant>
      <vt:variant>
        <vt:lpwstr/>
      </vt:variant>
      <vt:variant>
        <vt:i4>6225944</vt:i4>
      </vt:variant>
      <vt:variant>
        <vt:i4>0</vt:i4>
      </vt:variant>
      <vt:variant>
        <vt:i4>0</vt:i4>
      </vt:variant>
      <vt:variant>
        <vt:i4>5</vt:i4>
      </vt:variant>
      <vt:variant>
        <vt:lpwstr>http://mobileonline.garant.ru/document?id=10064235&amp;sub=27202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иностранному гражданину или лицу без гражданства, прибывшего в Российскую Федерацию в порядке, не требующем получения визы</dc:title>
  <dc:subject/>
  <dc:creator>User</dc:creator>
  <cp:keywords/>
  <cp:lastModifiedBy>golokarina@gmail.com</cp:lastModifiedBy>
  <cp:revision>2</cp:revision>
  <cp:lastPrinted>2013-03-21T09:52:00Z</cp:lastPrinted>
  <dcterms:created xsi:type="dcterms:W3CDTF">2021-10-02T08:33:00Z</dcterms:created>
  <dcterms:modified xsi:type="dcterms:W3CDTF">2021-10-02T08:33:00Z</dcterms:modified>
</cp:coreProperties>
</file>